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5BA60" w14:textId="67AC8EE5" w:rsidR="00237CFD" w:rsidRPr="0082649C" w:rsidRDefault="0082649C" w:rsidP="00167C23">
      <w:pPr>
        <w:spacing w:after="0" w:line="240" w:lineRule="auto"/>
      </w:pPr>
      <w:r>
        <w:rPr>
          <w:b/>
        </w:rPr>
        <w:t xml:space="preserve">Description of Ministry Partnership: </w:t>
      </w:r>
      <w:r>
        <w:t>First UMC Belton is a</w:t>
      </w:r>
      <w:r w:rsidR="003C0566">
        <w:t xml:space="preserve">n </w:t>
      </w:r>
      <w:r w:rsidR="00993D6A">
        <w:t xml:space="preserve">established </w:t>
      </w:r>
      <w:r>
        <w:t>United Methodist congregation</w:t>
      </w:r>
      <w:r w:rsidR="000B1C92">
        <w:t xml:space="preserve"> serving the larger Belton</w:t>
      </w:r>
      <w:r w:rsidR="0067558A">
        <w:t>/Temple</w:t>
      </w:r>
      <w:r w:rsidR="000B1C92">
        <w:t xml:space="preserve"> community</w:t>
      </w:r>
      <w:r w:rsidR="00993D6A">
        <w:t xml:space="preserve">. Part of the </w:t>
      </w:r>
      <w:r w:rsidR="000D4D91">
        <w:t>current</w:t>
      </w:r>
      <w:r w:rsidR="00993D6A">
        <w:t xml:space="preserve"> ministry of First UMC </w:t>
      </w:r>
      <w:r w:rsidR="00123444">
        <w:t>Belton</w:t>
      </w:r>
      <w:r w:rsidR="00993D6A">
        <w:t xml:space="preserve"> is a weekly lunch </w:t>
      </w:r>
      <w:r w:rsidR="004A4B70">
        <w:t xml:space="preserve">serving an average of 250 college students from the nearby campus of the University of Mary-Hardin Baylor. </w:t>
      </w:r>
      <w:r w:rsidR="00EB2F0E">
        <w:t xml:space="preserve">The creation of this new position arises out of prayerful, intentional conversation between church leadership </w:t>
      </w:r>
      <w:r w:rsidR="00BE5646">
        <w:t xml:space="preserve">at First UMC Belton </w:t>
      </w:r>
      <w:r w:rsidR="00EB2F0E">
        <w:t>and representatives of the Central Texas Conference</w:t>
      </w:r>
      <w:r w:rsidR="004008C6">
        <w:t>.</w:t>
      </w:r>
      <w:r w:rsidR="001A46B7">
        <w:t xml:space="preserve"> </w:t>
      </w:r>
      <w:r w:rsidR="00BE5646">
        <w:t xml:space="preserve"> </w:t>
      </w:r>
      <w:r w:rsidR="004008C6">
        <w:t xml:space="preserve"> </w:t>
      </w:r>
      <w:r w:rsidR="00993D6A">
        <w:t xml:space="preserve"> </w:t>
      </w:r>
    </w:p>
    <w:p w14:paraId="12CEFEB5" w14:textId="77777777" w:rsidR="00237CFD" w:rsidRDefault="00237CFD" w:rsidP="00167C23">
      <w:pPr>
        <w:spacing w:after="0" w:line="240" w:lineRule="auto"/>
        <w:rPr>
          <w:b/>
        </w:rPr>
      </w:pPr>
    </w:p>
    <w:p w14:paraId="7C2DC1EF" w14:textId="011DE40E" w:rsidR="00167C23" w:rsidRPr="00892DBE" w:rsidRDefault="00167C23" w:rsidP="00167C23">
      <w:pPr>
        <w:spacing w:after="0" w:line="240" w:lineRule="auto"/>
      </w:pPr>
      <w:r>
        <w:rPr>
          <w:b/>
        </w:rPr>
        <w:t>Position Description:</w:t>
      </w:r>
      <w:r w:rsidR="00892DBE">
        <w:rPr>
          <w:b/>
        </w:rPr>
        <w:t xml:space="preserve"> </w:t>
      </w:r>
      <w:r w:rsidR="00892DBE">
        <w:t xml:space="preserve">The Associate Pastor/Campus Minister </w:t>
      </w:r>
      <w:r w:rsidR="00F6400F">
        <w:t xml:space="preserve">will serve on both the pastoral staff of First UMC Belton and as the recognized United Methodist campus minister at the University of Mary-Hardin Baylor. This person </w:t>
      </w:r>
      <w:r w:rsidR="00892DBE">
        <w:t>will provide leadership in the development of ministry with students on campus at UMHB. This person will also serve as the lead pastor in the launch and development of a new faith community</w:t>
      </w:r>
      <w:r w:rsidR="002F4CB0">
        <w:t xml:space="preserve"> anchored in a new worship service</w:t>
      </w:r>
      <w:r w:rsidR="00892DBE">
        <w:t xml:space="preserve"> within First UMC</w:t>
      </w:r>
      <w:r w:rsidR="00017463">
        <w:t xml:space="preserve"> Belton</w:t>
      </w:r>
      <w:r w:rsidR="00892DBE">
        <w:t xml:space="preserve">. </w:t>
      </w:r>
      <w:r w:rsidR="002F4CB0">
        <w:t xml:space="preserve">Responsibilities </w:t>
      </w:r>
      <w:r w:rsidR="00254C6E">
        <w:t xml:space="preserve">for this position include </w:t>
      </w:r>
      <w:r w:rsidR="00E516D2">
        <w:t xml:space="preserve">leadership and care for both the new faith community </w:t>
      </w:r>
      <w:r w:rsidR="00BA0D76">
        <w:t>(preaching, pastoral care, and worship leadership</w:t>
      </w:r>
      <w:r w:rsidR="00CE37B9">
        <w:t xml:space="preserve">) </w:t>
      </w:r>
      <w:r w:rsidR="00E516D2">
        <w:t xml:space="preserve">and the </w:t>
      </w:r>
      <w:r w:rsidR="008B44AA">
        <w:t>college student community (reaching, discipling</w:t>
      </w:r>
      <w:r w:rsidR="00CE37B9">
        <w:t>, and mentoring</w:t>
      </w:r>
      <w:r w:rsidR="008B44AA">
        <w:t xml:space="preserve"> students)</w:t>
      </w:r>
      <w:r w:rsidR="00CE37B9">
        <w:t>.</w:t>
      </w:r>
      <w:r w:rsidR="003741EC">
        <w:t xml:space="preserve"> </w:t>
      </w:r>
    </w:p>
    <w:p w14:paraId="0275D634" w14:textId="77777777" w:rsidR="00167C23" w:rsidRDefault="00167C23" w:rsidP="00167C23">
      <w:pPr>
        <w:spacing w:after="0" w:line="240" w:lineRule="auto"/>
        <w:rPr>
          <w:b/>
        </w:rPr>
      </w:pPr>
    </w:p>
    <w:p w14:paraId="7DA73D69" w14:textId="77777777" w:rsidR="00355EDC" w:rsidRDefault="00167C23" w:rsidP="00167C23">
      <w:pPr>
        <w:spacing w:after="0" w:line="240" w:lineRule="auto"/>
        <w:rPr>
          <w:b/>
        </w:rPr>
      </w:pPr>
      <w:r>
        <w:rPr>
          <w:b/>
        </w:rPr>
        <w:t>Minimum Qualifications:</w:t>
      </w:r>
    </w:p>
    <w:p w14:paraId="13EBF204" w14:textId="77777777" w:rsidR="004F5B8E" w:rsidRDefault="004F5B8E" w:rsidP="004F5B8E">
      <w:pPr>
        <w:pStyle w:val="ListParagraph"/>
        <w:numPr>
          <w:ilvl w:val="0"/>
          <w:numId w:val="1"/>
        </w:numPr>
        <w:spacing w:after="0" w:line="240" w:lineRule="auto"/>
      </w:pPr>
      <w:r>
        <w:t>A servant leader called to ministry with young adults and college students who possesses gifts of relationship-building, organizational leadership, student discipleship, and preaching and worship leadership. Must have a passion for young adults and reaching new people for Christ.</w:t>
      </w:r>
    </w:p>
    <w:p w14:paraId="5DB03A39" w14:textId="77777777" w:rsidR="004F5B8E" w:rsidRDefault="004F5B8E" w:rsidP="004F5B8E">
      <w:pPr>
        <w:pStyle w:val="ListParagraph"/>
        <w:numPr>
          <w:ilvl w:val="0"/>
          <w:numId w:val="1"/>
        </w:numPr>
        <w:spacing w:after="0" w:line="240" w:lineRule="auto"/>
      </w:pPr>
      <w:r>
        <w:t>Prior ministry experience working with college students and/or young adults.</w:t>
      </w:r>
    </w:p>
    <w:p w14:paraId="4CB69471" w14:textId="77777777" w:rsidR="00167C23" w:rsidRPr="00167C23" w:rsidRDefault="004F5B8E" w:rsidP="00167C23">
      <w:pPr>
        <w:pStyle w:val="ListParagraph"/>
        <w:numPr>
          <w:ilvl w:val="0"/>
          <w:numId w:val="1"/>
        </w:numPr>
        <w:spacing w:after="0" w:line="240" w:lineRule="auto"/>
      </w:pPr>
      <w:r>
        <w:t>Bachelors degree, pursuing theological studies, and licensed or otherwise credentialed within the United Methodist Church or another Wesleyan theological tradition.</w:t>
      </w:r>
    </w:p>
    <w:p w14:paraId="136996EF" w14:textId="77777777" w:rsidR="00167C23" w:rsidRDefault="00167C23" w:rsidP="00167C23">
      <w:pPr>
        <w:spacing w:after="0" w:line="240" w:lineRule="auto"/>
        <w:rPr>
          <w:b/>
        </w:rPr>
      </w:pPr>
    </w:p>
    <w:p w14:paraId="54D0072B" w14:textId="77777777" w:rsidR="00167C23" w:rsidRDefault="00167C23" w:rsidP="00167C23">
      <w:pPr>
        <w:spacing w:after="0" w:line="240" w:lineRule="auto"/>
        <w:rPr>
          <w:b/>
        </w:rPr>
      </w:pPr>
      <w:r>
        <w:rPr>
          <w:b/>
        </w:rPr>
        <w:t>Desired Qualifications:</w:t>
      </w:r>
    </w:p>
    <w:p w14:paraId="4BAFED3D" w14:textId="77777777" w:rsidR="004F5B8E" w:rsidRPr="004F5B8E" w:rsidRDefault="004F5B8E" w:rsidP="004F5B8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An ordained elder in the United Methodist church.</w:t>
      </w:r>
    </w:p>
    <w:p w14:paraId="372D173A" w14:textId="77777777" w:rsidR="004F5B8E" w:rsidRPr="004F5B8E" w:rsidRDefault="004F5B8E" w:rsidP="004F5B8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An MDiv from a United Methodist accredited seminary.</w:t>
      </w:r>
    </w:p>
    <w:p w14:paraId="6609D98B" w14:textId="7F8A331B" w:rsidR="004F5B8E" w:rsidRPr="009E735B" w:rsidRDefault="004F5B8E" w:rsidP="009E735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At least 2 years of experience leading a campus ministry</w:t>
      </w:r>
      <w:r w:rsidR="009E735B">
        <w:t xml:space="preserve"> and/or </w:t>
      </w:r>
      <w:bookmarkStart w:id="0" w:name="_GoBack"/>
      <w:bookmarkEnd w:id="0"/>
      <w:r>
        <w:t>serving on pastoral staff in a local church.</w:t>
      </w:r>
    </w:p>
    <w:p w14:paraId="22EB9F36" w14:textId="77777777" w:rsidR="004F5B8E" w:rsidRPr="004F5B8E" w:rsidRDefault="004F5B8E" w:rsidP="004F5B8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Prior experience developing new ministries.</w:t>
      </w:r>
    </w:p>
    <w:p w14:paraId="44479BCE" w14:textId="77777777" w:rsidR="004F5B8E" w:rsidRPr="00580F28" w:rsidRDefault="004F5B8E" w:rsidP="004F5B8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Strong preaching gifts</w:t>
      </w:r>
      <w:r w:rsidR="00580F28">
        <w:t xml:space="preserve"> and creative, visionary leader.</w:t>
      </w:r>
    </w:p>
    <w:p w14:paraId="0A3108BA" w14:textId="77777777" w:rsidR="00580F28" w:rsidRPr="004F5B8E" w:rsidRDefault="00580F28" w:rsidP="004F5B8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Both a self-starter and team player.</w:t>
      </w:r>
    </w:p>
    <w:p w14:paraId="162887B6" w14:textId="77777777" w:rsidR="00167C23" w:rsidRDefault="00167C23" w:rsidP="00167C23">
      <w:pPr>
        <w:spacing w:after="0" w:line="240" w:lineRule="auto"/>
        <w:rPr>
          <w:b/>
        </w:rPr>
      </w:pPr>
    </w:p>
    <w:p w14:paraId="2BEB172D" w14:textId="77777777" w:rsidR="00167C23" w:rsidRDefault="00167C23" w:rsidP="00167C23">
      <w:pPr>
        <w:spacing w:after="0" w:line="240" w:lineRule="auto"/>
        <w:rPr>
          <w:b/>
        </w:rPr>
      </w:pPr>
      <w:r>
        <w:rPr>
          <w:b/>
        </w:rPr>
        <w:t>To apply for the position:</w:t>
      </w:r>
    </w:p>
    <w:p w14:paraId="74E4ECD1" w14:textId="77777777" w:rsidR="00167C23" w:rsidRPr="00167C23" w:rsidRDefault="00167C23" w:rsidP="00167C23">
      <w:pPr>
        <w:spacing w:after="0" w:line="240" w:lineRule="auto"/>
      </w:pPr>
      <w:r>
        <w:t xml:space="preserve">Please submit an interest letter and </w:t>
      </w:r>
      <w:r w:rsidR="00580F28">
        <w:t xml:space="preserve">professional </w:t>
      </w:r>
      <w:r>
        <w:t xml:space="preserve">resume including at least </w:t>
      </w:r>
      <w:r w:rsidR="00580F28">
        <w:t>3</w:t>
      </w:r>
      <w:r>
        <w:t xml:space="preserve"> references. All submissions should be emailed to Rev. Paul Massingill at </w:t>
      </w:r>
      <w:hyperlink r:id="rId5" w:history="1">
        <w:r w:rsidRPr="008C54A1">
          <w:rPr>
            <w:rStyle w:val="Hyperlink"/>
          </w:rPr>
          <w:t>PaulMassingill@ctcumc.org</w:t>
        </w:r>
      </w:hyperlink>
      <w:r>
        <w:t>. Specific questions about the position may also be directed to Paul at 305.282.1929.</w:t>
      </w:r>
    </w:p>
    <w:p w14:paraId="0D5DF51B" w14:textId="77777777" w:rsidR="00167C23" w:rsidRDefault="00167C23" w:rsidP="00167C23">
      <w:pPr>
        <w:spacing w:after="0" w:line="240" w:lineRule="auto"/>
        <w:rPr>
          <w:b/>
        </w:rPr>
      </w:pPr>
    </w:p>
    <w:p w14:paraId="6890C4EE" w14:textId="77777777" w:rsidR="00167C23" w:rsidRDefault="00167C23" w:rsidP="00167C23">
      <w:pPr>
        <w:spacing w:after="0" w:line="240" w:lineRule="auto"/>
        <w:rPr>
          <w:b/>
        </w:rPr>
      </w:pPr>
      <w:r>
        <w:rPr>
          <w:b/>
        </w:rPr>
        <w:t>Timeline:</w:t>
      </w:r>
    </w:p>
    <w:p w14:paraId="14DFBA2D" w14:textId="77777777" w:rsidR="00167C23" w:rsidRPr="00167C23" w:rsidRDefault="00167C23" w:rsidP="00167C23">
      <w:pPr>
        <w:spacing w:after="0" w:line="240" w:lineRule="auto"/>
      </w:pPr>
      <w:r>
        <w:t>Resumes are being accepted now and will continue to be accepted until the position is filled. Desire</w:t>
      </w:r>
      <w:r w:rsidR="00580F28">
        <w:t>d</w:t>
      </w:r>
      <w:r>
        <w:t xml:space="preserve"> start date is no later than July 1, 2019.</w:t>
      </w:r>
    </w:p>
    <w:p w14:paraId="65F61069" w14:textId="77777777" w:rsidR="00167C23" w:rsidRDefault="00167C23" w:rsidP="00167C23">
      <w:pPr>
        <w:spacing w:after="0" w:line="240" w:lineRule="auto"/>
        <w:rPr>
          <w:b/>
        </w:rPr>
      </w:pPr>
    </w:p>
    <w:p w14:paraId="2BE07199" w14:textId="77777777" w:rsidR="00167C23" w:rsidRDefault="00167C23" w:rsidP="00167C23">
      <w:pPr>
        <w:spacing w:after="0" w:line="240" w:lineRule="auto"/>
        <w:rPr>
          <w:b/>
        </w:rPr>
      </w:pPr>
      <w:r>
        <w:rPr>
          <w:b/>
        </w:rPr>
        <w:t>Salary &amp; Benefits:</w:t>
      </w:r>
    </w:p>
    <w:p w14:paraId="5C72D22C" w14:textId="2D6C1719" w:rsidR="00167C23" w:rsidRPr="00167C23" w:rsidRDefault="00167C23" w:rsidP="00167C23">
      <w:pPr>
        <w:spacing w:after="0" w:line="240" w:lineRule="auto"/>
      </w:pPr>
      <w:r>
        <w:t>Compensation (salary &amp; housing allowance) depends on experience. Benefits package includes health insurance</w:t>
      </w:r>
      <w:r w:rsidR="002000B1">
        <w:t xml:space="preserve"> and </w:t>
      </w:r>
      <w:r>
        <w:t xml:space="preserve">pension. A moving stipend will be provided, amount to be negotiated. </w:t>
      </w:r>
    </w:p>
    <w:sectPr w:rsidR="00167C23" w:rsidRPr="0016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09B"/>
    <w:multiLevelType w:val="hybridMultilevel"/>
    <w:tmpl w:val="CB72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869"/>
    <w:multiLevelType w:val="hybridMultilevel"/>
    <w:tmpl w:val="658E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15"/>
    <w:rsid w:val="00017463"/>
    <w:rsid w:val="000A18D7"/>
    <w:rsid w:val="000B1C92"/>
    <w:rsid w:val="000D4D91"/>
    <w:rsid w:val="000E0C13"/>
    <w:rsid w:val="00111A26"/>
    <w:rsid w:val="00123444"/>
    <w:rsid w:val="00167C23"/>
    <w:rsid w:val="0017125C"/>
    <w:rsid w:val="001A46B7"/>
    <w:rsid w:val="002000B1"/>
    <w:rsid w:val="00237CFD"/>
    <w:rsid w:val="00254C6E"/>
    <w:rsid w:val="002F4CB0"/>
    <w:rsid w:val="003314C0"/>
    <w:rsid w:val="00351309"/>
    <w:rsid w:val="00355EDC"/>
    <w:rsid w:val="003741EC"/>
    <w:rsid w:val="003C0566"/>
    <w:rsid w:val="004008C6"/>
    <w:rsid w:val="004A4B70"/>
    <w:rsid w:val="004C69DD"/>
    <w:rsid w:val="004F5B8E"/>
    <w:rsid w:val="00580F28"/>
    <w:rsid w:val="0067558A"/>
    <w:rsid w:val="0068416E"/>
    <w:rsid w:val="0072512E"/>
    <w:rsid w:val="0082649C"/>
    <w:rsid w:val="00892DBE"/>
    <w:rsid w:val="008B44AA"/>
    <w:rsid w:val="00991B04"/>
    <w:rsid w:val="00993D6A"/>
    <w:rsid w:val="009D128E"/>
    <w:rsid w:val="009E735B"/>
    <w:rsid w:val="00A32E15"/>
    <w:rsid w:val="00A41B45"/>
    <w:rsid w:val="00B44199"/>
    <w:rsid w:val="00BA0D76"/>
    <w:rsid w:val="00BE5646"/>
    <w:rsid w:val="00CC530F"/>
    <w:rsid w:val="00CE37B9"/>
    <w:rsid w:val="00E02A31"/>
    <w:rsid w:val="00E516D2"/>
    <w:rsid w:val="00EA4B6F"/>
    <w:rsid w:val="00EB2F0E"/>
    <w:rsid w:val="00F6400F"/>
    <w:rsid w:val="00F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5498"/>
  <w15:chartTrackingRefBased/>
  <w15:docId w15:val="{4897487D-DA5A-4F99-88CD-4AFEE692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C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C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5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Massingill@ctcu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Massingill</dc:creator>
  <cp:keywords/>
  <dc:description/>
  <cp:lastModifiedBy>Paul Massingill</cp:lastModifiedBy>
  <cp:revision>3</cp:revision>
  <dcterms:created xsi:type="dcterms:W3CDTF">2019-03-30T02:50:00Z</dcterms:created>
  <dcterms:modified xsi:type="dcterms:W3CDTF">2019-04-02T03:57:00Z</dcterms:modified>
</cp:coreProperties>
</file>