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ED76" w14:textId="77777777" w:rsidR="000348C3" w:rsidRDefault="00B711A0">
      <w:pPr>
        <w:spacing w:after="0" w:line="259" w:lineRule="auto"/>
        <w:ind w:left="0" w:firstLine="0"/>
      </w:pPr>
      <w:r>
        <w:rPr>
          <w:b/>
        </w:rPr>
        <w:t xml:space="preserve"> </w:t>
      </w:r>
    </w:p>
    <w:p w14:paraId="538BA2AE" w14:textId="77777777" w:rsidR="000348C3" w:rsidRDefault="00B711A0">
      <w:pPr>
        <w:spacing w:after="12" w:line="259" w:lineRule="auto"/>
        <w:ind w:left="-29" w:right="-55" w:firstLine="0"/>
      </w:pPr>
      <w:r>
        <w:rPr>
          <w:rFonts w:ascii="Calibri" w:eastAsia="Calibri" w:hAnsi="Calibri" w:cs="Calibri"/>
          <w:noProof/>
          <w:sz w:val="22"/>
        </w:rPr>
        <mc:AlternateContent>
          <mc:Choice Requires="wpg">
            <w:drawing>
              <wp:inline distT="0" distB="0" distL="0" distR="0" wp14:anchorId="1D5E198E" wp14:editId="3E072C63">
                <wp:extent cx="5523865" cy="18288"/>
                <wp:effectExtent l="0" t="0" r="0" b="0"/>
                <wp:docPr id="2994" name="Group 299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495" name="Shape 349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94" style="width:434.95pt;height:1.44pt;mso-position-horizontal-relative:char;mso-position-vertical-relative:line" coordsize="55238,182">
                <v:shape id="Shape 3496"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2EECCCBF" w14:textId="77777777" w:rsidR="000348C3" w:rsidRDefault="00B711A0">
      <w:pPr>
        <w:spacing w:after="0" w:line="259" w:lineRule="auto"/>
        <w:ind w:left="0" w:firstLine="0"/>
      </w:pPr>
      <w:r>
        <w:rPr>
          <w:b/>
          <w:sz w:val="20"/>
        </w:rPr>
        <w:t xml:space="preserve"> </w:t>
      </w:r>
    </w:p>
    <w:p w14:paraId="4D778591" w14:textId="77777777" w:rsidR="000348C3" w:rsidRPr="004A7509" w:rsidRDefault="00B711A0" w:rsidP="004A7509">
      <w:pPr>
        <w:ind w:left="0" w:firstLine="0"/>
      </w:pPr>
      <w:r w:rsidRPr="004A7509">
        <w:t xml:space="preserve"> </w:t>
      </w:r>
    </w:p>
    <w:p w14:paraId="4B98FB5B" w14:textId="247CDEE7" w:rsidR="000348C3" w:rsidRPr="004A7509" w:rsidRDefault="00B711A0" w:rsidP="004A7509">
      <w:pPr>
        <w:ind w:left="0" w:firstLine="0"/>
      </w:pPr>
      <w:r>
        <w:t>Title:</w:t>
      </w:r>
      <w:r w:rsidR="00527F66">
        <w:t xml:space="preserve"> </w:t>
      </w:r>
      <w:r>
        <w:t xml:space="preserve"> </w:t>
      </w:r>
      <w:r w:rsidR="001C771C">
        <w:t>Chaplain of the College</w:t>
      </w:r>
      <w:r>
        <w:br/>
        <w:t>Schedule: 12 months/ 8:00 a.m.-5:00 p</w:t>
      </w:r>
      <w:r w:rsidR="006F25B3">
        <w:t>.m.</w:t>
      </w:r>
      <w:r>
        <w:t>, some evenings and weekends</w:t>
      </w:r>
    </w:p>
    <w:p w14:paraId="46EFA4EE" w14:textId="77777777" w:rsidR="000348C3" w:rsidRPr="004A7509" w:rsidRDefault="00B711A0" w:rsidP="004A7509">
      <w:pPr>
        <w:ind w:left="0" w:firstLine="0"/>
      </w:pPr>
      <w:r w:rsidRPr="004A7509">
        <w:t xml:space="preserve"> </w:t>
      </w:r>
    </w:p>
    <w:p w14:paraId="28F0DAA1" w14:textId="605FC45B" w:rsidR="000348C3" w:rsidRPr="004A7509" w:rsidRDefault="00B711A0" w:rsidP="001C771C">
      <w:pPr>
        <w:ind w:left="0" w:firstLine="0"/>
      </w:pPr>
      <w:r w:rsidRPr="004A7509">
        <w:t xml:space="preserve">Department: </w:t>
      </w:r>
      <w:r w:rsidRPr="004A7509">
        <w:tab/>
        <w:t xml:space="preserve">Student Life </w:t>
      </w:r>
      <w:r w:rsidRPr="004A7509">
        <w:tab/>
        <w:t xml:space="preserve"> </w:t>
      </w:r>
      <w:r w:rsidRPr="004A7509">
        <w:tab/>
        <w:t xml:space="preserve"> </w:t>
      </w:r>
      <w:r w:rsidRPr="004A7509">
        <w:tab/>
        <w:t xml:space="preserve"> </w:t>
      </w:r>
      <w:r w:rsidRPr="004A7509">
        <w:tab/>
      </w:r>
      <w:r w:rsidR="004A7509" w:rsidRPr="004A7509">
        <w:t>02/</w:t>
      </w:r>
      <w:r w:rsidR="00527F66">
        <w:t>1</w:t>
      </w:r>
      <w:r w:rsidR="001C771C">
        <w:t>4/2022</w:t>
      </w:r>
    </w:p>
    <w:p w14:paraId="3B00243C" w14:textId="77777777" w:rsidR="000348C3" w:rsidRPr="004A7509" w:rsidRDefault="00B711A0" w:rsidP="004A7509">
      <w:pPr>
        <w:ind w:left="0" w:firstLine="0"/>
      </w:pPr>
      <w:r w:rsidRPr="004A7509">
        <w:rPr>
          <w:rFonts w:eastAsia="Calibri"/>
          <w:noProof/>
        </w:rPr>
        <mc:AlternateContent>
          <mc:Choice Requires="wpg">
            <w:drawing>
              <wp:inline distT="0" distB="0" distL="0" distR="0" wp14:anchorId="343E969A" wp14:editId="6024541B">
                <wp:extent cx="5523865" cy="18288"/>
                <wp:effectExtent l="0" t="0" r="0" b="0"/>
                <wp:docPr id="2995" name="Group 299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497" name="Shape 349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95" style="width:434.95pt;height:1.44pt;mso-position-horizontal-relative:char;mso-position-vertical-relative:line" coordsize="55238,182">
                <v:shape id="Shape 3498"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0F7AF228" w14:textId="77777777" w:rsidR="000348C3" w:rsidRPr="004A7509" w:rsidRDefault="00B711A0" w:rsidP="004A7509">
      <w:pPr>
        <w:ind w:left="0" w:firstLine="0"/>
      </w:pPr>
      <w:r w:rsidRPr="004A7509">
        <w:t xml:space="preserve"> </w:t>
      </w:r>
    </w:p>
    <w:p w14:paraId="1784F817" w14:textId="77777777" w:rsidR="0028537E" w:rsidRDefault="0028537E" w:rsidP="004A7509">
      <w:pPr>
        <w:ind w:left="0" w:firstLine="0"/>
      </w:pPr>
    </w:p>
    <w:p w14:paraId="25F36F6D" w14:textId="6B9402D7" w:rsidR="000348C3" w:rsidRPr="004A7509" w:rsidRDefault="004A7509" w:rsidP="004A7509">
      <w:pPr>
        <w:ind w:left="0" w:firstLine="0"/>
      </w:pPr>
      <w:bookmarkStart w:id="0" w:name="_Hlk95750707"/>
      <w:r>
        <w:t xml:space="preserve">The </w:t>
      </w:r>
      <w:r w:rsidR="00B711A0" w:rsidRPr="004A7509">
        <w:t xml:space="preserve">Chaplain </w:t>
      </w:r>
      <w:r w:rsidR="001C771C">
        <w:t>of the College</w:t>
      </w:r>
      <w:r w:rsidR="00B711A0" w:rsidRPr="004A7509">
        <w:t xml:space="preserve"> </w:t>
      </w:r>
      <w:r w:rsidR="0028537E">
        <w:t>will design and lead opportunities</w:t>
      </w:r>
      <w:r w:rsidR="0028537E" w:rsidRPr="00FD113F">
        <w:t xml:space="preserve"> for students</w:t>
      </w:r>
      <w:r w:rsidR="0028537E">
        <w:t xml:space="preserve"> in a residential, liberal arts setting</w:t>
      </w:r>
      <w:r w:rsidR="0028537E" w:rsidRPr="00FD113F">
        <w:t xml:space="preserve"> to </w:t>
      </w:r>
      <w:r w:rsidR="0028537E">
        <w:t xml:space="preserve">cultivate their social, spiritual, and ethical development </w:t>
      </w:r>
      <w:r w:rsidR="0028537E" w:rsidRPr="00FD113F">
        <w:t>through service, prayer, and formation</w:t>
      </w:r>
      <w:r w:rsidR="0028537E">
        <w:t>.  The Chaplain is responsible</w:t>
      </w:r>
      <w:r w:rsidR="000F7C80">
        <w:t xml:space="preserve"> for cultivating a community that celebrates and engages with a multitude of faith traditions, </w:t>
      </w:r>
      <w:r w:rsidR="00FD113F">
        <w:t xml:space="preserve">embodying the </w:t>
      </w:r>
      <w:r w:rsidR="00B50798">
        <w:t>belief</w:t>
      </w:r>
      <w:r w:rsidR="000F7C80">
        <w:t xml:space="preserve"> </w:t>
      </w:r>
      <w:r w:rsidR="00FD113F" w:rsidRPr="00FD113F">
        <w:t>that people of faith must address the world's most pressing social concerns, particularly caring for vulnerable, marginalized, or oppressed person</w:t>
      </w:r>
      <w:r w:rsidR="00F53462">
        <w:t xml:space="preserve">s. </w:t>
      </w:r>
      <w:r>
        <w:t xml:space="preserve">They are a </w:t>
      </w:r>
      <w:r w:rsidRPr="004A7509">
        <w:t>member</w:t>
      </w:r>
      <w:r w:rsidR="00B711A0" w:rsidRPr="004A7509">
        <w:t xml:space="preserve"> of the Student Life staff</w:t>
      </w:r>
      <w:r w:rsidR="006F25B3">
        <w:t>,</w:t>
      </w:r>
      <w:r w:rsidR="00B711A0" w:rsidRPr="004A7509">
        <w:t xml:space="preserve"> reporting directly to the Vice President for Student Life</w:t>
      </w:r>
      <w:bookmarkEnd w:id="0"/>
      <w:r w:rsidR="00B711A0" w:rsidRPr="004A7509">
        <w:t xml:space="preserve">. </w:t>
      </w:r>
    </w:p>
    <w:p w14:paraId="070674E1" w14:textId="77777777" w:rsidR="000348C3" w:rsidRPr="004A7509" w:rsidRDefault="00B711A0" w:rsidP="004A7509">
      <w:pPr>
        <w:ind w:left="0" w:firstLine="0"/>
      </w:pPr>
      <w:r w:rsidRPr="004A7509">
        <w:t xml:space="preserve"> </w:t>
      </w:r>
      <w:r w:rsidRPr="004A7509">
        <w:tab/>
        <w:t xml:space="preserve"> </w:t>
      </w:r>
    </w:p>
    <w:p w14:paraId="1DBE8BC5" w14:textId="77777777" w:rsidR="000348C3" w:rsidRPr="004A7509" w:rsidRDefault="00B711A0" w:rsidP="004A7509">
      <w:pPr>
        <w:ind w:left="0" w:firstLine="0"/>
      </w:pPr>
      <w:r w:rsidRPr="00B711A0">
        <w:rPr>
          <w:b/>
          <w:bCs/>
        </w:rPr>
        <w:t>Essential Job Functions</w:t>
      </w:r>
      <w:r w:rsidRPr="004A7509">
        <w:t xml:space="preserve">: </w:t>
      </w:r>
    </w:p>
    <w:p w14:paraId="3204C89A" w14:textId="77777777" w:rsidR="000348C3" w:rsidRPr="004A7509" w:rsidRDefault="00B711A0" w:rsidP="004A7509">
      <w:pPr>
        <w:ind w:left="0" w:firstLine="0"/>
      </w:pPr>
      <w:r w:rsidRPr="004A7509">
        <w:t xml:space="preserve"> </w:t>
      </w:r>
    </w:p>
    <w:p w14:paraId="2A1F04C3" w14:textId="4F5839A8" w:rsidR="004A7509" w:rsidRDefault="00B711A0" w:rsidP="004A7509">
      <w:pPr>
        <w:pStyle w:val="ListParagraph"/>
        <w:numPr>
          <w:ilvl w:val="0"/>
          <w:numId w:val="2"/>
        </w:numPr>
      </w:pPr>
      <w:r w:rsidRPr="004A7509">
        <w:t xml:space="preserve">Assess the spiritual needs of students and initiate and participate in community </w:t>
      </w:r>
      <w:r w:rsidR="004A7509" w:rsidRPr="004A7509">
        <w:t>building, religious</w:t>
      </w:r>
      <w:r w:rsidRPr="004A7509">
        <w:t xml:space="preserve"> programming, and education including regular </w:t>
      </w:r>
      <w:r w:rsidR="0017626F">
        <w:t xml:space="preserve">programming </w:t>
      </w:r>
      <w:r w:rsidRPr="004A7509">
        <w:t xml:space="preserve">or religious observances for variety of religious traditions on </w:t>
      </w:r>
      <w:r w:rsidR="004A7509" w:rsidRPr="004A7509">
        <w:t>campus such</w:t>
      </w:r>
      <w:r w:rsidRPr="004A7509">
        <w:t xml:space="preserve"> as Lent, Passover, Holy Week and Easter, Holi, Rosh Hashanah and Yom Kippur, Diwali, Eid al Fitr and Eid al Adha, Advent and Christmas, Hanukkah, and others as warranted and </w:t>
      </w:r>
      <w:r w:rsidR="004A7509" w:rsidRPr="004A7509">
        <w:t>requested.</w:t>
      </w:r>
      <w:r w:rsidRPr="004A7509">
        <w:t xml:space="preserve"> </w:t>
      </w:r>
    </w:p>
    <w:p w14:paraId="7C909315" w14:textId="449DF608" w:rsidR="000348C3" w:rsidRPr="004A7509" w:rsidRDefault="000348C3" w:rsidP="004A7509">
      <w:pPr>
        <w:ind w:left="0" w:firstLine="60"/>
      </w:pPr>
    </w:p>
    <w:p w14:paraId="7D186B5E" w14:textId="53582F56" w:rsidR="00E22981" w:rsidRDefault="00B711A0" w:rsidP="00E22981">
      <w:pPr>
        <w:pStyle w:val="ListParagraph"/>
        <w:numPr>
          <w:ilvl w:val="0"/>
          <w:numId w:val="2"/>
        </w:numPr>
      </w:pPr>
      <w:r w:rsidRPr="004A7509">
        <w:t xml:space="preserve">Supervise student-led religious groups on campus and deepen interfaith </w:t>
      </w:r>
      <w:r w:rsidR="004A7509" w:rsidRPr="004A7509">
        <w:t>engagement</w:t>
      </w:r>
      <w:r w:rsidR="00E22981">
        <w:br/>
      </w:r>
    </w:p>
    <w:p w14:paraId="0DFFA8C8" w14:textId="0F506A12" w:rsidR="000348C3" w:rsidRPr="004A7509" w:rsidRDefault="00B711A0" w:rsidP="004A7509">
      <w:pPr>
        <w:pStyle w:val="ListParagraph"/>
        <w:numPr>
          <w:ilvl w:val="0"/>
          <w:numId w:val="2"/>
        </w:numPr>
      </w:pPr>
      <w:r w:rsidRPr="004A7509">
        <w:t xml:space="preserve">Participate in planning and coordination of the Baccalaureate Service each </w:t>
      </w:r>
      <w:r w:rsidR="004A7509" w:rsidRPr="004A7509">
        <w:t>May</w:t>
      </w:r>
      <w:r w:rsidR="00E22981">
        <w:br/>
      </w:r>
      <w:r w:rsidRPr="004A7509">
        <w:t xml:space="preserve"> </w:t>
      </w:r>
    </w:p>
    <w:p w14:paraId="23FAA8F8" w14:textId="691059D9" w:rsidR="000348C3" w:rsidRPr="004A7509" w:rsidRDefault="004A7509" w:rsidP="004A7509">
      <w:pPr>
        <w:pStyle w:val="ListParagraph"/>
        <w:numPr>
          <w:ilvl w:val="0"/>
          <w:numId w:val="2"/>
        </w:numPr>
      </w:pPr>
      <w:r>
        <w:t>Bolster d</w:t>
      </w:r>
      <w:r w:rsidR="00B711A0" w:rsidRPr="004A7509">
        <w:t xml:space="preserve">iversity and </w:t>
      </w:r>
      <w:r>
        <w:t>i</w:t>
      </w:r>
      <w:r w:rsidR="00B711A0" w:rsidRPr="004A7509">
        <w:t xml:space="preserve">nclusion </w:t>
      </w:r>
      <w:r>
        <w:t xml:space="preserve">on campus </w:t>
      </w:r>
      <w:r w:rsidR="00B711A0" w:rsidRPr="004A7509">
        <w:t xml:space="preserve">regarding matters of interfaith </w:t>
      </w:r>
      <w:r w:rsidRPr="004A7509">
        <w:t>understanding</w:t>
      </w:r>
      <w:r w:rsidR="00B711A0">
        <w:t>, working closely with the Office of Diversity and Inclusion</w:t>
      </w:r>
      <w:r w:rsidR="00E22981">
        <w:br/>
      </w:r>
    </w:p>
    <w:p w14:paraId="6231014B" w14:textId="32B8E6CC" w:rsidR="000348C3" w:rsidRPr="004A7509" w:rsidRDefault="00B711A0" w:rsidP="004A7509">
      <w:pPr>
        <w:pStyle w:val="ListParagraph"/>
        <w:numPr>
          <w:ilvl w:val="0"/>
          <w:numId w:val="2"/>
        </w:numPr>
      </w:pPr>
      <w:r w:rsidRPr="004A7509">
        <w:t>Develop and manage annual religious life administrative functions including budget, website, facilities, and ongoing needed coordination with campus offices and committees</w:t>
      </w:r>
      <w:r w:rsidR="00E22981">
        <w:br/>
      </w:r>
    </w:p>
    <w:p w14:paraId="623A4A81" w14:textId="77777777" w:rsidR="001C771C" w:rsidRPr="001C771C" w:rsidRDefault="001C771C" w:rsidP="001C771C">
      <w:pPr>
        <w:pStyle w:val="ListParagraph"/>
        <w:numPr>
          <w:ilvl w:val="0"/>
          <w:numId w:val="2"/>
        </w:numPr>
      </w:pPr>
      <w:r w:rsidRPr="001C771C">
        <w:t>Help develop and oversee the institution of Sacred Space on campus.</w:t>
      </w:r>
    </w:p>
    <w:p w14:paraId="0B68A20E" w14:textId="062BF976" w:rsidR="000348C3" w:rsidRPr="004A7509" w:rsidRDefault="00B711A0" w:rsidP="004A7509">
      <w:pPr>
        <w:pStyle w:val="ListParagraph"/>
        <w:numPr>
          <w:ilvl w:val="0"/>
          <w:numId w:val="2"/>
        </w:numPr>
      </w:pPr>
      <w:r w:rsidRPr="004A7509">
        <w:lastRenderedPageBreak/>
        <w:t>Serve on the Care Committee, Crisis Response Team, and Student Life Leadership Team</w:t>
      </w:r>
      <w:r w:rsidR="00E22981">
        <w:br/>
      </w:r>
    </w:p>
    <w:p w14:paraId="481DB27A" w14:textId="58C7A0D5" w:rsidR="000348C3" w:rsidRPr="004A7509" w:rsidRDefault="00B711A0" w:rsidP="004A7509">
      <w:pPr>
        <w:pStyle w:val="ListParagraph"/>
        <w:numPr>
          <w:ilvl w:val="0"/>
          <w:numId w:val="2"/>
        </w:numPr>
      </w:pPr>
      <w:r w:rsidRPr="004A7509">
        <w:t>Reach out regularly to those in the community experiencing loss of loved ones</w:t>
      </w:r>
      <w:r w:rsidR="00E22981">
        <w:br/>
      </w:r>
    </w:p>
    <w:p w14:paraId="382863B6" w14:textId="0A4D4303" w:rsidR="00E22981" w:rsidRDefault="00B711A0" w:rsidP="00E22981">
      <w:pPr>
        <w:pStyle w:val="ListParagraph"/>
        <w:numPr>
          <w:ilvl w:val="0"/>
          <w:numId w:val="2"/>
        </w:numPr>
      </w:pPr>
      <w:r w:rsidRPr="004A7509">
        <w:t>Plan and conduct special educational series, fora, discussions, convocations, and other campus programming on the intersection of religion and contemporary issues and collaborate with other departments across campus</w:t>
      </w:r>
      <w:r w:rsidR="004E3C92">
        <w:br/>
      </w:r>
    </w:p>
    <w:p w14:paraId="6C40688D" w14:textId="2F883094" w:rsidR="000348C3" w:rsidRPr="004A7509" w:rsidRDefault="00B711A0" w:rsidP="00E22981">
      <w:pPr>
        <w:pStyle w:val="ListParagraph"/>
        <w:numPr>
          <w:ilvl w:val="0"/>
          <w:numId w:val="2"/>
        </w:numPr>
      </w:pPr>
      <w:r w:rsidRPr="004A7509">
        <w:t>Promote interfaith</w:t>
      </w:r>
      <w:r w:rsidR="00E22981">
        <w:t xml:space="preserve"> student</w:t>
      </w:r>
      <w:r w:rsidRPr="004A7509">
        <w:t xml:space="preserve"> leadership on campus</w:t>
      </w:r>
      <w:r w:rsidR="00E22981">
        <w:br/>
      </w:r>
    </w:p>
    <w:p w14:paraId="7DF7CCA6" w14:textId="51109132" w:rsidR="000348C3" w:rsidRPr="004A7509" w:rsidRDefault="00B711A0" w:rsidP="00E22981">
      <w:pPr>
        <w:pStyle w:val="ListParagraph"/>
        <w:numPr>
          <w:ilvl w:val="0"/>
          <w:numId w:val="2"/>
        </w:numPr>
      </w:pPr>
      <w:r w:rsidRPr="004A7509">
        <w:t>Plan and conduct vigils and other public events in response to crises or events of historic significance</w:t>
      </w:r>
      <w:r w:rsidR="004E3C92">
        <w:br/>
      </w:r>
    </w:p>
    <w:p w14:paraId="2672FE02" w14:textId="039F1378" w:rsidR="000348C3" w:rsidRPr="004A7509" w:rsidRDefault="00B711A0" w:rsidP="00E22981">
      <w:pPr>
        <w:pStyle w:val="ListParagraph"/>
        <w:numPr>
          <w:ilvl w:val="0"/>
          <w:numId w:val="2"/>
        </w:numPr>
      </w:pPr>
      <w:r w:rsidRPr="004A7509">
        <w:t>Supervise student employees who may support office functions</w:t>
      </w:r>
      <w:r w:rsidR="004E3C92">
        <w:br/>
      </w:r>
    </w:p>
    <w:p w14:paraId="24875664" w14:textId="08BA9014" w:rsidR="000348C3" w:rsidRPr="004A7509" w:rsidRDefault="00B711A0" w:rsidP="00E22981">
      <w:pPr>
        <w:pStyle w:val="ListParagraph"/>
        <w:numPr>
          <w:ilvl w:val="0"/>
          <w:numId w:val="2"/>
        </w:numPr>
      </w:pPr>
      <w:r w:rsidRPr="004A7509">
        <w:t>Serve as Advisor for CentrePeace, the campus peace and justice organization</w:t>
      </w:r>
      <w:r w:rsidR="004E3C92">
        <w:br/>
      </w:r>
      <w:r w:rsidRPr="004A7509">
        <w:t xml:space="preserve"> </w:t>
      </w:r>
    </w:p>
    <w:p w14:paraId="7709EEA0" w14:textId="5B7E9E4C" w:rsidR="000348C3" w:rsidRPr="004A7509" w:rsidRDefault="00B711A0" w:rsidP="00E22981">
      <w:pPr>
        <w:pStyle w:val="ListParagraph"/>
        <w:numPr>
          <w:ilvl w:val="0"/>
          <w:numId w:val="2"/>
        </w:numPr>
      </w:pPr>
      <w:r w:rsidRPr="004A7509">
        <w:t>Collaborate with the Office of Career and Professional Development to identify internships and service opportunities at religious institutions, social welfare agencies, and social justice and advocacy groups for students considering careers in religious or social service</w:t>
      </w:r>
      <w:r w:rsidR="004E3C92">
        <w:br/>
      </w:r>
    </w:p>
    <w:p w14:paraId="53146816" w14:textId="02DB967F" w:rsidR="000348C3" w:rsidRPr="004A7509" w:rsidRDefault="00B711A0" w:rsidP="00E22981">
      <w:pPr>
        <w:pStyle w:val="ListParagraph"/>
        <w:numPr>
          <w:ilvl w:val="0"/>
          <w:numId w:val="2"/>
        </w:numPr>
      </w:pPr>
      <w:r w:rsidRPr="004A7509">
        <w:t>Collaborate closely with the Office of Civic and Community Engagement and Bonner Scholar program to strengthen community partnerships and collaborations</w:t>
      </w:r>
      <w:r w:rsidR="004E3C92">
        <w:br/>
      </w:r>
    </w:p>
    <w:p w14:paraId="27F3381C" w14:textId="559484C8" w:rsidR="006F25B3" w:rsidRPr="004A7509" w:rsidRDefault="001C771C" w:rsidP="006F25B3">
      <w:pPr>
        <w:pStyle w:val="ListParagraph"/>
        <w:numPr>
          <w:ilvl w:val="0"/>
          <w:numId w:val="2"/>
        </w:numPr>
      </w:pPr>
      <w:r>
        <w:t xml:space="preserve">Foster collaborations with </w:t>
      </w:r>
      <w:r w:rsidR="006F25B3" w:rsidRPr="004A7509">
        <w:t xml:space="preserve">local </w:t>
      </w:r>
      <w:r>
        <w:t xml:space="preserve">and regional </w:t>
      </w:r>
      <w:r w:rsidR="006F25B3" w:rsidRPr="004A7509">
        <w:t>churches, synagogues, and mosques</w:t>
      </w:r>
    </w:p>
    <w:p w14:paraId="398B08E9" w14:textId="77777777" w:rsidR="006F25B3" w:rsidRDefault="006F25B3" w:rsidP="006F25B3">
      <w:pPr>
        <w:pStyle w:val="ListParagraph"/>
        <w:ind w:firstLine="0"/>
      </w:pPr>
    </w:p>
    <w:p w14:paraId="383C22BA" w14:textId="3A62E457" w:rsidR="000348C3" w:rsidRPr="004A7509" w:rsidRDefault="00B711A0" w:rsidP="004E3C92">
      <w:pPr>
        <w:pStyle w:val="ListParagraph"/>
        <w:numPr>
          <w:ilvl w:val="0"/>
          <w:numId w:val="2"/>
        </w:numPr>
      </w:pPr>
      <w:r w:rsidRPr="004A7509">
        <w:t xml:space="preserve">Maintain relationships with local clergy, Association of Presbyterian Colleges and </w:t>
      </w:r>
      <w:r w:rsidR="001C771C">
        <w:t>U</w:t>
      </w:r>
      <w:r w:rsidRPr="004A7509">
        <w:t xml:space="preserve">niversities (APCU), Synod of Living Waters, the National Association of </w:t>
      </w:r>
    </w:p>
    <w:p w14:paraId="19005BC6" w14:textId="22A85309" w:rsidR="006F25B3" w:rsidRDefault="00B711A0" w:rsidP="006F25B3">
      <w:pPr>
        <w:pStyle w:val="ListParagraph"/>
        <w:ind w:firstLine="0"/>
      </w:pPr>
      <w:r w:rsidRPr="004A7509">
        <w:t>College and University Chaplains, and other religious bodies with whom the College has institutional connections</w:t>
      </w:r>
      <w:r w:rsidR="006F25B3">
        <w:br/>
      </w:r>
    </w:p>
    <w:p w14:paraId="153BB22F" w14:textId="5F440125" w:rsidR="000348C3" w:rsidRPr="004A7509" w:rsidRDefault="000348C3" w:rsidP="004A7509">
      <w:pPr>
        <w:ind w:left="0" w:firstLine="0"/>
      </w:pPr>
    </w:p>
    <w:p w14:paraId="2E2F7690" w14:textId="77777777" w:rsidR="000348C3" w:rsidRPr="004A7509" w:rsidRDefault="00B711A0" w:rsidP="004A7509">
      <w:pPr>
        <w:ind w:left="0" w:firstLine="0"/>
      </w:pPr>
      <w:r w:rsidRPr="00B711A0">
        <w:rPr>
          <w:b/>
          <w:bCs/>
        </w:rPr>
        <w:t>Marginal Job Functions</w:t>
      </w:r>
      <w:r w:rsidRPr="004A7509">
        <w:t xml:space="preserve">: </w:t>
      </w:r>
    </w:p>
    <w:p w14:paraId="6DE442B5" w14:textId="77777777" w:rsidR="000348C3" w:rsidRPr="004A7509" w:rsidRDefault="00B711A0" w:rsidP="004A7509">
      <w:pPr>
        <w:ind w:left="0" w:firstLine="0"/>
      </w:pPr>
      <w:r w:rsidRPr="004A7509">
        <w:t xml:space="preserve"> </w:t>
      </w:r>
    </w:p>
    <w:p w14:paraId="68E01622" w14:textId="372D5F50" w:rsidR="000348C3" w:rsidRPr="004A7509" w:rsidRDefault="00B711A0" w:rsidP="00B711A0">
      <w:pPr>
        <w:pStyle w:val="ListParagraph"/>
        <w:numPr>
          <w:ilvl w:val="0"/>
          <w:numId w:val="7"/>
        </w:numPr>
      </w:pPr>
      <w:r w:rsidRPr="004A7509">
        <w:t>Contribute to the overall success of the department by performing all other essential duties and responsibilities as assigned</w:t>
      </w:r>
    </w:p>
    <w:p w14:paraId="77BE0445" w14:textId="77777777" w:rsidR="000348C3" w:rsidRPr="004A7509" w:rsidRDefault="00B711A0" w:rsidP="004A7509">
      <w:pPr>
        <w:ind w:left="0" w:firstLine="0"/>
      </w:pPr>
      <w:r w:rsidRPr="004A7509">
        <w:t xml:space="preserve"> </w:t>
      </w:r>
    </w:p>
    <w:p w14:paraId="2F902B32" w14:textId="77777777" w:rsidR="000348C3" w:rsidRPr="004A7509" w:rsidRDefault="00B711A0" w:rsidP="004A7509">
      <w:pPr>
        <w:ind w:left="0" w:firstLine="0"/>
      </w:pPr>
      <w:r w:rsidRPr="004A7509">
        <w:t xml:space="preserve"> </w:t>
      </w:r>
    </w:p>
    <w:p w14:paraId="7E80DC40" w14:textId="77777777" w:rsidR="002014DC" w:rsidRDefault="002014DC" w:rsidP="004A7509">
      <w:pPr>
        <w:ind w:left="0" w:firstLine="0"/>
        <w:rPr>
          <w:b/>
          <w:bCs/>
        </w:rPr>
      </w:pPr>
    </w:p>
    <w:p w14:paraId="641404F4" w14:textId="77777777" w:rsidR="002014DC" w:rsidRDefault="002014DC" w:rsidP="004A7509">
      <w:pPr>
        <w:ind w:left="0" w:firstLine="0"/>
        <w:rPr>
          <w:b/>
          <w:bCs/>
        </w:rPr>
      </w:pPr>
    </w:p>
    <w:p w14:paraId="2DE647E4" w14:textId="77777777" w:rsidR="002014DC" w:rsidRDefault="002014DC" w:rsidP="004A7509">
      <w:pPr>
        <w:ind w:left="0" w:firstLine="0"/>
        <w:rPr>
          <w:b/>
          <w:bCs/>
        </w:rPr>
      </w:pPr>
    </w:p>
    <w:p w14:paraId="48D5EAA4" w14:textId="6F0F02AB" w:rsidR="000348C3" w:rsidRPr="00B711A0" w:rsidRDefault="00B711A0" w:rsidP="004A7509">
      <w:pPr>
        <w:ind w:left="0" w:firstLine="0"/>
        <w:rPr>
          <w:b/>
          <w:bCs/>
        </w:rPr>
      </w:pPr>
      <w:r w:rsidRPr="00B711A0">
        <w:rPr>
          <w:b/>
          <w:bCs/>
        </w:rPr>
        <w:t xml:space="preserve">Education and Experience </w:t>
      </w:r>
    </w:p>
    <w:p w14:paraId="388BF9B3" w14:textId="2795859A" w:rsidR="000348C3" w:rsidRPr="004A7509" w:rsidRDefault="001C771C" w:rsidP="001C771C">
      <w:pPr>
        <w:pStyle w:val="ListParagraph"/>
        <w:numPr>
          <w:ilvl w:val="0"/>
          <w:numId w:val="8"/>
        </w:numPr>
      </w:pPr>
      <w:r w:rsidRPr="004A7509">
        <w:t>An advanced degree in religion</w:t>
      </w:r>
      <w:r>
        <w:t xml:space="preserve"> (M.A.; M.T.S.; M.Div.; Th.M.; D.Min)</w:t>
      </w:r>
      <w:r w:rsidR="002014DC">
        <w:t xml:space="preserve"> is required.</w:t>
      </w:r>
    </w:p>
    <w:p w14:paraId="60598DA1" w14:textId="1CC2A453" w:rsidR="000348C3" w:rsidRPr="004A7509" w:rsidRDefault="000348C3" w:rsidP="00B711A0">
      <w:pPr>
        <w:ind w:left="0" w:firstLine="60"/>
      </w:pPr>
    </w:p>
    <w:p w14:paraId="669B3D84" w14:textId="585B752D" w:rsidR="000348C3" w:rsidRPr="004A7509" w:rsidRDefault="00B711A0" w:rsidP="00B711A0">
      <w:pPr>
        <w:pStyle w:val="ListParagraph"/>
        <w:numPr>
          <w:ilvl w:val="0"/>
          <w:numId w:val="3"/>
        </w:numPr>
      </w:pPr>
      <w:r w:rsidRPr="004A7509">
        <w:t xml:space="preserve">Experience </w:t>
      </w:r>
      <w:r w:rsidR="001C771C">
        <w:t>college</w:t>
      </w:r>
      <w:r w:rsidRPr="004A7509">
        <w:t xml:space="preserve"> chaplaincy, or administrative responsibility in religious institution, student life, social </w:t>
      </w:r>
      <w:r w:rsidR="00257B2D" w:rsidRPr="004A7509">
        <w:t>service,</w:t>
      </w:r>
      <w:r w:rsidRPr="004A7509">
        <w:t xml:space="preserve"> or social justice agencies </w:t>
      </w:r>
      <w:r w:rsidR="0028537E">
        <w:br/>
      </w:r>
      <w:r w:rsidRPr="004A7509">
        <w:tab/>
        <w:t xml:space="preserve"> </w:t>
      </w:r>
      <w:r w:rsidRPr="004A7509">
        <w:tab/>
        <w:t xml:space="preserve"> </w:t>
      </w:r>
    </w:p>
    <w:p w14:paraId="7FA91EF4" w14:textId="7B6C40D5" w:rsidR="000348C3" w:rsidRPr="004A7509" w:rsidRDefault="00B711A0" w:rsidP="00B711A0">
      <w:pPr>
        <w:pStyle w:val="ListParagraph"/>
        <w:numPr>
          <w:ilvl w:val="0"/>
          <w:numId w:val="3"/>
        </w:numPr>
      </w:pPr>
      <w:r w:rsidRPr="004A7509">
        <w:t xml:space="preserve">Experience with interfaith dialogue or interfaith relations, and demonstrated commitment to religious diversity, healthy interreligious relations, and social justice </w:t>
      </w:r>
    </w:p>
    <w:p w14:paraId="161577E5" w14:textId="13F7B1E3" w:rsidR="000348C3" w:rsidRPr="004A7509" w:rsidRDefault="000348C3" w:rsidP="00B711A0">
      <w:pPr>
        <w:ind w:left="0" w:firstLine="60"/>
      </w:pPr>
    </w:p>
    <w:p w14:paraId="50501431" w14:textId="39DB0F7A" w:rsidR="0039401F" w:rsidRDefault="0039401F" w:rsidP="0030512A">
      <w:pPr>
        <w:pStyle w:val="ListParagraph"/>
        <w:numPr>
          <w:ilvl w:val="0"/>
          <w:numId w:val="3"/>
        </w:numPr>
      </w:pPr>
      <w:bookmarkStart w:id="1" w:name="_Hlk95750516"/>
      <w:r>
        <w:t>Appreciation of and commitment to further an inclusive culture for those of diverse backgrounds such as ability, age, class, ethnicity, faith, gender, neurodiversit</w:t>
      </w:r>
      <w:r>
        <w:t>y, race and sexual orientation</w:t>
      </w:r>
      <w:bookmarkStart w:id="2" w:name="_GoBack"/>
      <w:bookmarkEnd w:id="2"/>
    </w:p>
    <w:p w14:paraId="2B2380BB" w14:textId="77777777" w:rsidR="0039401F" w:rsidRDefault="0039401F" w:rsidP="0039401F"/>
    <w:bookmarkEnd w:id="1"/>
    <w:p w14:paraId="31C3547D" w14:textId="77777777" w:rsidR="000348C3" w:rsidRPr="00B711A0" w:rsidRDefault="00B711A0" w:rsidP="004A7509">
      <w:pPr>
        <w:ind w:left="0" w:firstLine="0"/>
        <w:rPr>
          <w:b/>
          <w:bCs/>
        </w:rPr>
      </w:pPr>
      <w:r w:rsidRPr="00B711A0">
        <w:rPr>
          <w:b/>
          <w:bCs/>
        </w:rPr>
        <w:t xml:space="preserve">Knowledge and Skills </w:t>
      </w:r>
    </w:p>
    <w:p w14:paraId="2D8CFAE8" w14:textId="77777777" w:rsidR="000348C3" w:rsidRPr="004A7509" w:rsidRDefault="00B711A0" w:rsidP="00B711A0">
      <w:pPr>
        <w:pStyle w:val="ListParagraph"/>
        <w:numPr>
          <w:ilvl w:val="0"/>
          <w:numId w:val="4"/>
        </w:numPr>
      </w:pPr>
      <w:r w:rsidRPr="004A7509">
        <w:t xml:space="preserve">Public speaking </w:t>
      </w:r>
    </w:p>
    <w:p w14:paraId="1482524D" w14:textId="1D535154" w:rsidR="000348C3" w:rsidRPr="004A7509" w:rsidRDefault="000348C3" w:rsidP="00B711A0">
      <w:pPr>
        <w:ind w:left="0" w:firstLine="60"/>
      </w:pPr>
    </w:p>
    <w:p w14:paraId="669C1A67" w14:textId="77777777" w:rsidR="000348C3" w:rsidRPr="004A7509" w:rsidRDefault="00B711A0" w:rsidP="00B711A0">
      <w:pPr>
        <w:pStyle w:val="ListParagraph"/>
        <w:numPr>
          <w:ilvl w:val="0"/>
          <w:numId w:val="4"/>
        </w:numPr>
      </w:pPr>
      <w:r w:rsidRPr="004A7509">
        <w:t xml:space="preserve">Organizational and administrative ability, including supervision of staff and volunteers that is motivational and collegial </w:t>
      </w:r>
    </w:p>
    <w:p w14:paraId="0DADD7BC" w14:textId="7C7ABF42" w:rsidR="000348C3" w:rsidRPr="004A7509" w:rsidRDefault="000348C3" w:rsidP="00B711A0">
      <w:pPr>
        <w:ind w:left="0" w:firstLine="60"/>
      </w:pPr>
    </w:p>
    <w:p w14:paraId="6139F381" w14:textId="77777777" w:rsidR="000348C3" w:rsidRPr="004A7509" w:rsidRDefault="00B711A0" w:rsidP="00B711A0">
      <w:pPr>
        <w:pStyle w:val="ListParagraph"/>
        <w:numPr>
          <w:ilvl w:val="0"/>
          <w:numId w:val="4"/>
        </w:numPr>
      </w:pPr>
      <w:r w:rsidRPr="004A7509">
        <w:t xml:space="preserve">Experience with programming, leadership development, worship leadership  </w:t>
      </w:r>
    </w:p>
    <w:p w14:paraId="073F7C26" w14:textId="77777777" w:rsidR="000348C3" w:rsidRPr="004A7509" w:rsidRDefault="00B711A0" w:rsidP="004A7509">
      <w:pPr>
        <w:ind w:left="0" w:firstLine="0"/>
      </w:pPr>
      <w:r w:rsidRPr="004A7509">
        <w:t xml:space="preserve"> </w:t>
      </w:r>
    </w:p>
    <w:p w14:paraId="298A80F1" w14:textId="77777777" w:rsidR="000348C3" w:rsidRPr="004A7509" w:rsidRDefault="00B711A0" w:rsidP="004A7509">
      <w:pPr>
        <w:ind w:left="0" w:firstLine="0"/>
      </w:pPr>
      <w:r w:rsidRPr="00B711A0">
        <w:rPr>
          <w:b/>
          <w:bCs/>
        </w:rPr>
        <w:t>Physical Requirements</w:t>
      </w:r>
      <w:r w:rsidRPr="004A7509">
        <w:t xml:space="preserve">: </w:t>
      </w:r>
    </w:p>
    <w:p w14:paraId="41816DCD" w14:textId="63CBBB03" w:rsidR="000348C3" w:rsidRDefault="00B711A0" w:rsidP="00B711A0">
      <w:pPr>
        <w:pStyle w:val="ListParagraph"/>
        <w:numPr>
          <w:ilvl w:val="0"/>
          <w:numId w:val="5"/>
        </w:numPr>
      </w:pPr>
      <w:r w:rsidRPr="004A7509">
        <w:t>Limited pushing, pulling, lifting.  Lifting would not exceed 20 lbs. Mobility on campus necessary</w:t>
      </w:r>
    </w:p>
    <w:p w14:paraId="7FE547F0" w14:textId="51B13A39" w:rsidR="00F744E6" w:rsidRDefault="00F744E6" w:rsidP="00E92BC7">
      <w:pPr>
        <w:ind w:left="0" w:firstLine="0"/>
        <w:rPr>
          <w:rFonts w:ascii="Calibri" w:hAnsi="Calibri" w:cs="Calibri"/>
          <w:szCs w:val="24"/>
        </w:rPr>
      </w:pPr>
    </w:p>
    <w:sectPr w:rsidR="00F744E6">
      <w:pgSz w:w="12240" w:h="15840"/>
      <w:pgMar w:top="1450" w:right="1825" w:bottom="16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BBC"/>
    <w:multiLevelType w:val="hybridMultilevel"/>
    <w:tmpl w:val="F26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3277"/>
    <w:multiLevelType w:val="hybridMultilevel"/>
    <w:tmpl w:val="6E4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5367E"/>
    <w:multiLevelType w:val="hybridMultilevel"/>
    <w:tmpl w:val="575A7AB8"/>
    <w:lvl w:ilvl="0" w:tplc="73D089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8CA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5CF6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5ABF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42B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663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80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C6A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CE5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E0526"/>
    <w:multiLevelType w:val="hybridMultilevel"/>
    <w:tmpl w:val="5E8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D2D75"/>
    <w:multiLevelType w:val="hybridMultilevel"/>
    <w:tmpl w:val="4EEA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C673B"/>
    <w:multiLevelType w:val="hybridMultilevel"/>
    <w:tmpl w:val="04F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C11A8"/>
    <w:multiLevelType w:val="hybridMultilevel"/>
    <w:tmpl w:val="2A4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70C3"/>
    <w:multiLevelType w:val="hybridMultilevel"/>
    <w:tmpl w:val="B030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C3"/>
    <w:rsid w:val="000348C3"/>
    <w:rsid w:val="000B1171"/>
    <w:rsid w:val="000F7C80"/>
    <w:rsid w:val="0017626F"/>
    <w:rsid w:val="001C771C"/>
    <w:rsid w:val="002014DC"/>
    <w:rsid w:val="00257B2D"/>
    <w:rsid w:val="0028537E"/>
    <w:rsid w:val="0039401F"/>
    <w:rsid w:val="003A2AC7"/>
    <w:rsid w:val="004A7509"/>
    <w:rsid w:val="004E3C92"/>
    <w:rsid w:val="00527F66"/>
    <w:rsid w:val="00625F1D"/>
    <w:rsid w:val="006F25B3"/>
    <w:rsid w:val="0077705E"/>
    <w:rsid w:val="007D414E"/>
    <w:rsid w:val="009D5383"/>
    <w:rsid w:val="00B50798"/>
    <w:rsid w:val="00B711A0"/>
    <w:rsid w:val="00BF3278"/>
    <w:rsid w:val="00C54FF5"/>
    <w:rsid w:val="00E22981"/>
    <w:rsid w:val="00E60BE8"/>
    <w:rsid w:val="00E92BC7"/>
    <w:rsid w:val="00F53462"/>
    <w:rsid w:val="00F744E6"/>
    <w:rsid w:val="00FD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6829"/>
  <w15:docId w15:val="{55ACC607-4281-4A2C-8F38-CC246CF8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4A7509"/>
    <w:pPr>
      <w:ind w:left="720"/>
      <w:contextualSpacing/>
    </w:pPr>
  </w:style>
  <w:style w:type="paragraph" w:styleId="Revision">
    <w:name w:val="Revision"/>
    <w:hidden/>
    <w:uiPriority w:val="99"/>
    <w:semiHidden/>
    <w:rsid w:val="00E22981"/>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C54FF5"/>
    <w:rPr>
      <w:sz w:val="16"/>
      <w:szCs w:val="16"/>
    </w:rPr>
  </w:style>
  <w:style w:type="paragraph" w:styleId="CommentText">
    <w:name w:val="annotation text"/>
    <w:basedOn w:val="Normal"/>
    <w:link w:val="CommentTextChar"/>
    <w:uiPriority w:val="99"/>
    <w:semiHidden/>
    <w:unhideWhenUsed/>
    <w:rsid w:val="00C54FF5"/>
    <w:pPr>
      <w:spacing w:line="240" w:lineRule="auto"/>
    </w:pPr>
    <w:rPr>
      <w:sz w:val="20"/>
      <w:szCs w:val="20"/>
    </w:rPr>
  </w:style>
  <w:style w:type="character" w:customStyle="1" w:styleId="CommentTextChar">
    <w:name w:val="Comment Text Char"/>
    <w:basedOn w:val="DefaultParagraphFont"/>
    <w:link w:val="CommentText"/>
    <w:uiPriority w:val="99"/>
    <w:semiHidden/>
    <w:rsid w:val="00C54F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54FF5"/>
    <w:rPr>
      <w:b/>
      <w:bCs/>
    </w:rPr>
  </w:style>
  <w:style w:type="character" w:customStyle="1" w:styleId="CommentSubjectChar">
    <w:name w:val="Comment Subject Char"/>
    <w:basedOn w:val="CommentTextChar"/>
    <w:link w:val="CommentSubject"/>
    <w:uiPriority w:val="99"/>
    <w:semiHidden/>
    <w:rsid w:val="00C54FF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5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F5"/>
    <w:rPr>
      <w:rFonts w:ascii="Segoe UI" w:eastAsia="Times New Roman" w:hAnsi="Segoe UI" w:cs="Segoe UI"/>
      <w:color w:val="000000"/>
      <w:sz w:val="18"/>
      <w:szCs w:val="18"/>
    </w:rPr>
  </w:style>
  <w:style w:type="character" w:styleId="Hyperlink">
    <w:name w:val="Hyperlink"/>
    <w:basedOn w:val="DefaultParagraphFont"/>
    <w:uiPriority w:val="99"/>
    <w:unhideWhenUsed/>
    <w:rsid w:val="00F744E6"/>
    <w:rPr>
      <w:color w:val="0563C1" w:themeColor="hyperlink"/>
      <w:u w:val="single"/>
    </w:rPr>
  </w:style>
  <w:style w:type="character" w:styleId="FollowedHyperlink">
    <w:name w:val="FollowedHyperlink"/>
    <w:basedOn w:val="DefaultParagraphFont"/>
    <w:uiPriority w:val="99"/>
    <w:semiHidden/>
    <w:unhideWhenUsed/>
    <w:rsid w:val="009D5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90493">
      <w:bodyDiv w:val="1"/>
      <w:marLeft w:val="0"/>
      <w:marRight w:val="0"/>
      <w:marTop w:val="0"/>
      <w:marBottom w:val="0"/>
      <w:divBdr>
        <w:top w:val="none" w:sz="0" w:space="0" w:color="auto"/>
        <w:left w:val="none" w:sz="0" w:space="0" w:color="auto"/>
        <w:bottom w:val="none" w:sz="0" w:space="0" w:color="auto"/>
        <w:right w:val="none" w:sz="0" w:space="0" w:color="auto"/>
      </w:divBdr>
      <w:divsChild>
        <w:div w:id="2087721929">
          <w:marLeft w:val="0"/>
          <w:marRight w:val="0"/>
          <w:marTop w:val="0"/>
          <w:marBottom w:val="0"/>
          <w:divBdr>
            <w:top w:val="none" w:sz="0" w:space="0" w:color="auto"/>
            <w:left w:val="none" w:sz="0" w:space="0" w:color="auto"/>
            <w:bottom w:val="none" w:sz="0" w:space="0" w:color="auto"/>
            <w:right w:val="none" w:sz="0" w:space="0" w:color="auto"/>
          </w:divBdr>
        </w:div>
        <w:div w:id="123545782">
          <w:marLeft w:val="0"/>
          <w:marRight w:val="0"/>
          <w:marTop w:val="0"/>
          <w:marBottom w:val="0"/>
          <w:divBdr>
            <w:top w:val="none" w:sz="0" w:space="0" w:color="auto"/>
            <w:left w:val="none" w:sz="0" w:space="0" w:color="auto"/>
            <w:bottom w:val="none" w:sz="0" w:space="0" w:color="auto"/>
            <w:right w:val="none" w:sz="0" w:space="0" w:color="auto"/>
          </w:divBdr>
        </w:div>
        <w:div w:id="1779596583">
          <w:marLeft w:val="0"/>
          <w:marRight w:val="0"/>
          <w:marTop w:val="0"/>
          <w:marBottom w:val="0"/>
          <w:divBdr>
            <w:top w:val="none" w:sz="0" w:space="0" w:color="auto"/>
            <w:left w:val="none" w:sz="0" w:space="0" w:color="auto"/>
            <w:bottom w:val="none" w:sz="0" w:space="0" w:color="auto"/>
            <w:right w:val="none" w:sz="0" w:space="0" w:color="auto"/>
          </w:divBdr>
        </w:div>
        <w:div w:id="1938437076">
          <w:marLeft w:val="0"/>
          <w:marRight w:val="0"/>
          <w:marTop w:val="0"/>
          <w:marBottom w:val="0"/>
          <w:divBdr>
            <w:top w:val="none" w:sz="0" w:space="0" w:color="auto"/>
            <w:left w:val="none" w:sz="0" w:space="0" w:color="auto"/>
            <w:bottom w:val="none" w:sz="0" w:space="0" w:color="auto"/>
            <w:right w:val="none" w:sz="0" w:space="0" w:color="auto"/>
          </w:divBdr>
        </w:div>
        <w:div w:id="1933392464">
          <w:marLeft w:val="0"/>
          <w:marRight w:val="0"/>
          <w:marTop w:val="0"/>
          <w:marBottom w:val="0"/>
          <w:divBdr>
            <w:top w:val="none" w:sz="0" w:space="0" w:color="auto"/>
            <w:left w:val="none" w:sz="0" w:space="0" w:color="auto"/>
            <w:bottom w:val="none" w:sz="0" w:space="0" w:color="auto"/>
            <w:right w:val="none" w:sz="0" w:space="0" w:color="auto"/>
          </w:divBdr>
        </w:div>
      </w:divsChild>
    </w:div>
    <w:div w:id="93860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Staff</dc:creator>
  <cp:keywords/>
  <cp:lastModifiedBy>Kay L. Drake</cp:lastModifiedBy>
  <cp:revision>2</cp:revision>
  <dcterms:created xsi:type="dcterms:W3CDTF">2022-02-15T17:42:00Z</dcterms:created>
  <dcterms:modified xsi:type="dcterms:W3CDTF">2022-02-15T17:42:00Z</dcterms:modified>
</cp:coreProperties>
</file>